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5F46EB" w:rsidRDefault="005F46EB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5F46EB" w:rsidRDefault="005F46EB" w:rsidP="005F46E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DIPLOMADO</w:t>
      </w:r>
      <w:r w:rsidR="00794566">
        <w:rPr>
          <w:rFonts w:ascii="Arial" w:hAnsi="Arial" w:cs="Arial"/>
          <w:b/>
          <w:sz w:val="24"/>
          <w:szCs w:val="24"/>
        </w:rPr>
        <w:t>: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MANEJO</w:t>
      </w:r>
      <w:r w:rsidRPr="007B16A3">
        <w:rPr>
          <w:rFonts w:ascii="Arial" w:hAnsi="Arial" w:cs="Arial"/>
          <w:b/>
          <w:sz w:val="24"/>
          <w:szCs w:val="24"/>
        </w:rPr>
        <w:t xml:space="preserve"> DEL PACIENTE EN </w:t>
      </w:r>
      <w:r>
        <w:rPr>
          <w:rFonts w:ascii="Arial" w:hAnsi="Arial" w:cs="Arial"/>
          <w:b/>
          <w:sz w:val="24"/>
          <w:szCs w:val="24"/>
        </w:rPr>
        <w:t xml:space="preserve">LA </w:t>
      </w:r>
      <w:r>
        <w:rPr>
          <w:rFonts w:ascii="Arial" w:hAnsi="Arial" w:cs="Arial"/>
          <w:b/>
          <w:sz w:val="24"/>
          <w:szCs w:val="24"/>
        </w:rPr>
        <w:t xml:space="preserve">UNIDAD DE </w:t>
      </w:r>
      <w:r w:rsidRPr="007B16A3">
        <w:rPr>
          <w:rFonts w:ascii="Arial" w:hAnsi="Arial" w:cs="Arial"/>
          <w:b/>
          <w:sz w:val="24"/>
          <w:szCs w:val="24"/>
        </w:rPr>
        <w:t>TRATAMIENTO INTENSIVO</w:t>
      </w:r>
      <w:r>
        <w:rPr>
          <w:rFonts w:ascii="Arial" w:hAnsi="Arial" w:cs="Arial"/>
          <w:b/>
          <w:sz w:val="24"/>
          <w:szCs w:val="24"/>
        </w:rPr>
        <w:t xml:space="preserve"> ADULTO </w:t>
      </w:r>
      <w:r>
        <w:rPr>
          <w:rFonts w:ascii="Arial" w:hAnsi="Arial" w:cs="Arial"/>
          <w:b/>
          <w:sz w:val="24"/>
          <w:szCs w:val="24"/>
        </w:rPr>
        <w:t>Y NEONATAL</w:t>
      </w:r>
    </w:p>
    <w:p w:rsidR="005F46EB" w:rsidRDefault="00D63888" w:rsidP="005F46E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 PARTE DEL</w:t>
      </w:r>
      <w:r w:rsidR="005F46E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PROFESIONAL DE ENFERMERÍA</w:t>
      </w:r>
    </w:p>
    <w:p w:rsidR="005F46EB" w:rsidRDefault="005F46EB" w:rsidP="005F46EB">
      <w:pPr>
        <w:rPr>
          <w:rFonts w:ascii="Arial" w:hAnsi="Arial" w:cs="Arial"/>
          <w:sz w:val="24"/>
          <w:szCs w:val="24"/>
        </w:rPr>
      </w:pPr>
    </w:p>
    <w:p w:rsidR="005F46EB" w:rsidRPr="005F46EB" w:rsidRDefault="005F46EB" w:rsidP="005F46EB">
      <w:pPr>
        <w:jc w:val="both"/>
        <w:rPr>
          <w:rFonts w:ascii="Arial" w:hAnsi="Arial" w:cs="Arial"/>
        </w:rPr>
      </w:pPr>
      <w:r w:rsidRPr="005F46EB">
        <w:rPr>
          <w:rFonts w:ascii="Arial" w:hAnsi="Arial" w:cs="Arial"/>
          <w:b/>
        </w:rPr>
        <w:t xml:space="preserve">SINTESIS: </w:t>
      </w:r>
      <w:r w:rsidRPr="005F46EB">
        <w:rPr>
          <w:rFonts w:ascii="Arial" w:hAnsi="Arial" w:cs="Arial"/>
        </w:rPr>
        <w:t xml:space="preserve">Este diplomado se realiza </w:t>
      </w:r>
      <w:r w:rsidR="00D63888">
        <w:rPr>
          <w:rFonts w:ascii="Arial" w:hAnsi="Arial" w:cs="Arial"/>
        </w:rPr>
        <w:t>para mejorar el conocimiento y desempeño</w:t>
      </w:r>
      <w:r w:rsidRPr="005F46EB">
        <w:rPr>
          <w:rFonts w:ascii="Arial" w:hAnsi="Arial" w:cs="Arial"/>
        </w:rPr>
        <w:t xml:space="preserve"> </w:t>
      </w:r>
      <w:r w:rsidR="00D63888">
        <w:rPr>
          <w:rFonts w:ascii="Arial" w:hAnsi="Arial" w:cs="Arial"/>
        </w:rPr>
        <w:t>del</w:t>
      </w:r>
      <w:r w:rsidRPr="005F46EB">
        <w:rPr>
          <w:rFonts w:ascii="Arial" w:hAnsi="Arial" w:cs="Arial"/>
        </w:rPr>
        <w:t xml:space="preserve"> profesional de enfermería, en </w:t>
      </w:r>
      <w:r w:rsidR="00D63888">
        <w:rPr>
          <w:rFonts w:ascii="Arial" w:hAnsi="Arial" w:cs="Arial"/>
        </w:rPr>
        <w:t>el manejo</w:t>
      </w:r>
      <w:r w:rsidRPr="005F46EB">
        <w:rPr>
          <w:rFonts w:ascii="Arial" w:hAnsi="Arial" w:cs="Arial"/>
        </w:rPr>
        <w:t xml:space="preserve"> </w:t>
      </w:r>
      <w:r w:rsidR="00D63888">
        <w:rPr>
          <w:rFonts w:ascii="Arial" w:hAnsi="Arial" w:cs="Arial"/>
        </w:rPr>
        <w:t>del</w:t>
      </w:r>
      <w:r w:rsidRPr="005F46EB">
        <w:rPr>
          <w:rFonts w:ascii="Arial" w:hAnsi="Arial" w:cs="Arial"/>
        </w:rPr>
        <w:t xml:space="preserve"> paciente  </w:t>
      </w:r>
      <w:r w:rsidR="00D63888">
        <w:rPr>
          <w:rFonts w:ascii="Arial" w:hAnsi="Arial" w:cs="Arial"/>
        </w:rPr>
        <w:t>internado en la unidad de tratamiento intensivo, en su rol de liderazgo</w:t>
      </w:r>
      <w:r w:rsidRPr="005F46EB">
        <w:rPr>
          <w:rFonts w:ascii="Arial" w:hAnsi="Arial" w:cs="Arial"/>
        </w:rPr>
        <w:t xml:space="preserve"> del equipo de enfermería y como </w:t>
      </w:r>
      <w:r w:rsidR="00D63888">
        <w:rPr>
          <w:rFonts w:ascii="Arial" w:hAnsi="Arial" w:cs="Arial"/>
        </w:rPr>
        <w:t>miembro fundamental</w:t>
      </w:r>
      <w:r w:rsidRPr="005F46EB">
        <w:rPr>
          <w:rFonts w:ascii="Arial" w:hAnsi="Arial" w:cs="Arial"/>
        </w:rPr>
        <w:t xml:space="preserve"> en el equipo </w:t>
      </w:r>
      <w:r w:rsidR="00D63888">
        <w:rPr>
          <w:rFonts w:ascii="Arial" w:hAnsi="Arial" w:cs="Arial"/>
        </w:rPr>
        <w:t>de trabajo de</w:t>
      </w:r>
      <w:r w:rsidRPr="005F46EB">
        <w:rPr>
          <w:rFonts w:ascii="Arial" w:hAnsi="Arial" w:cs="Arial"/>
        </w:rPr>
        <w:t xml:space="preserve">  la unidad de tratamiento intensivo.</w:t>
      </w:r>
    </w:p>
    <w:p w:rsidR="005F46EB" w:rsidRPr="005F46EB" w:rsidRDefault="005F46EB" w:rsidP="005F46EB">
      <w:pPr>
        <w:tabs>
          <w:tab w:val="left" w:pos="1465"/>
        </w:tabs>
        <w:jc w:val="both"/>
        <w:rPr>
          <w:rFonts w:ascii="Arial" w:hAnsi="Arial" w:cs="Arial"/>
        </w:rPr>
      </w:pPr>
      <w:r w:rsidRPr="005F46EB">
        <w:rPr>
          <w:rFonts w:ascii="Arial" w:hAnsi="Arial" w:cs="Arial"/>
        </w:rPr>
        <w:tab/>
      </w:r>
    </w:p>
    <w:p w:rsidR="005F46EB" w:rsidRPr="005F46EB" w:rsidRDefault="005F46EB" w:rsidP="005F46EB">
      <w:pPr>
        <w:jc w:val="both"/>
        <w:rPr>
          <w:rFonts w:ascii="Arial" w:hAnsi="Arial" w:cs="Arial"/>
        </w:rPr>
      </w:pPr>
    </w:p>
    <w:p w:rsidR="005F46EB" w:rsidRPr="005F46EB" w:rsidRDefault="005F46EB" w:rsidP="005F46EB">
      <w:p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  <w:b/>
        </w:rPr>
        <w:t>TEMATICA</w:t>
      </w:r>
    </w:p>
    <w:p w:rsidR="005F46EB" w:rsidRPr="005F46EB" w:rsidRDefault="005F46EB" w:rsidP="005F46EB">
      <w:pPr>
        <w:jc w:val="both"/>
        <w:rPr>
          <w:rFonts w:ascii="Arial" w:hAnsi="Arial" w:cs="Arial"/>
        </w:rPr>
      </w:pPr>
    </w:p>
    <w:p w:rsidR="00495BED" w:rsidRPr="00495BED" w:rsidRDefault="00495BED" w:rsidP="00495BED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b/>
        </w:rPr>
      </w:pPr>
      <w:r w:rsidRPr="00495BED">
        <w:rPr>
          <w:rFonts w:ascii="Arial" w:hAnsi="Arial" w:cs="Arial"/>
          <w:b/>
        </w:rPr>
        <w:t>LA ORGANIZACIÓN Y NORMATIVIDAD PROPIA DE LA UNIDAD DE TRATAMIENTO INTENSIVO</w:t>
      </w:r>
    </w:p>
    <w:p w:rsidR="005F46EB" w:rsidRPr="005F46EB" w:rsidRDefault="00495BED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Conocimiento y manejo de los p</w:t>
      </w:r>
      <w:r w:rsidR="005F46EB" w:rsidRPr="005F46EB">
        <w:rPr>
          <w:rFonts w:ascii="Arial" w:hAnsi="Arial" w:cs="Arial"/>
        </w:rPr>
        <w:t xml:space="preserve">rincipios éticos del cuidado y </w:t>
      </w:r>
      <w:r>
        <w:rPr>
          <w:rFonts w:ascii="Arial" w:hAnsi="Arial" w:cs="Arial"/>
        </w:rPr>
        <w:t xml:space="preserve">las </w:t>
      </w:r>
      <w:r w:rsidR="005F46EB" w:rsidRPr="005F46EB">
        <w:rPr>
          <w:rFonts w:ascii="Arial" w:hAnsi="Arial" w:cs="Arial"/>
        </w:rPr>
        <w:t xml:space="preserve">acciones de enfermería </w:t>
      </w:r>
      <w:r>
        <w:rPr>
          <w:rFonts w:ascii="Arial" w:hAnsi="Arial" w:cs="Arial"/>
        </w:rPr>
        <w:t>con</w:t>
      </w:r>
      <w:r w:rsidR="005F46EB" w:rsidRPr="005F46EB">
        <w:rPr>
          <w:rFonts w:ascii="Arial" w:hAnsi="Arial" w:cs="Arial"/>
        </w:rPr>
        <w:t xml:space="preserve"> el paciente de cuidado crítico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Organización de la unidad de cuidados intensivos: Características propias de la unidad, distribución, equipos, áreas, bioseguridad.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Función de la unidad de cuidados intensivos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Funciones del profesional de enfermería en la unidad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Deberes y derechos de los familiares y del paciente en la unidad de tratamiento intensivo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La humanización en el cuidado integral permanente en el manejo del paciente en cuidado crítico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Abordaje del paciente al recibirlo en la unidad: Aspectos generales</w:t>
      </w:r>
    </w:p>
    <w:p w:rsidR="005F46EB" w:rsidRPr="005F46EB" w:rsidRDefault="005F46EB" w:rsidP="005F46EB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Notas de enfermería en la unidad de tratamiento intensivo</w:t>
      </w:r>
    </w:p>
    <w:p w:rsidR="005F46EB" w:rsidRP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P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Pr="005F46EB" w:rsidRDefault="00384F50" w:rsidP="00384F50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LOS </w:t>
      </w:r>
      <w:r w:rsidR="005F46EB" w:rsidRPr="005F46EB">
        <w:rPr>
          <w:rFonts w:ascii="Arial" w:hAnsi="Arial" w:cs="Arial"/>
          <w:b/>
        </w:rPr>
        <w:t xml:space="preserve">CUIDADOS </w:t>
      </w:r>
      <w:r>
        <w:rPr>
          <w:rFonts w:ascii="Arial" w:hAnsi="Arial" w:cs="Arial"/>
          <w:b/>
        </w:rPr>
        <w:t>BÁSICOS</w:t>
      </w:r>
      <w:r w:rsidR="005F46EB" w:rsidRPr="005F46EB">
        <w:rPr>
          <w:rFonts w:ascii="Arial" w:hAnsi="Arial" w:cs="Arial"/>
          <w:b/>
        </w:rPr>
        <w:t xml:space="preserve"> Y </w:t>
      </w:r>
      <w:r>
        <w:rPr>
          <w:rFonts w:ascii="Arial" w:hAnsi="Arial" w:cs="Arial"/>
          <w:b/>
        </w:rPr>
        <w:t xml:space="preserve">EL </w:t>
      </w:r>
      <w:r w:rsidR="005F46EB" w:rsidRPr="005F46EB">
        <w:rPr>
          <w:rFonts w:ascii="Arial" w:hAnsi="Arial" w:cs="Arial"/>
          <w:b/>
        </w:rPr>
        <w:t>APOYO EN EL MANEJO DEL PACIENTE EN LA UNIDAD DE TRATAMIENTO INTENSIVO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 xml:space="preserve">Coordinación de los </w:t>
      </w:r>
      <w:r>
        <w:rPr>
          <w:rFonts w:ascii="Arial" w:hAnsi="Arial" w:cs="Arial"/>
        </w:rPr>
        <w:t>c</w:t>
      </w:r>
      <w:r w:rsidRPr="005F46EB">
        <w:rPr>
          <w:rFonts w:ascii="Arial" w:hAnsi="Arial" w:cs="Arial"/>
        </w:rPr>
        <w:t>uidados básicos diario de los pacientes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 xml:space="preserve">Manejo de la bomba de infusión 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Manejo y cuidado diario de los ventiladores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 xml:space="preserve">Conocimiento, apoyo y cuidados en el paciente con ventilación mecánica 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Cuidados y manejo básico de monitores de la unidad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 xml:space="preserve">La vía venosa de los pacientes en la unidad: catéteres periféricos y centrales 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Cuidados del paciente con sondas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Paciente con alimentación enteral</w:t>
      </w:r>
    </w:p>
    <w:p w:rsidR="005F46EB" w:rsidRPr="005F46EB" w:rsidRDefault="005F46EB" w:rsidP="005F46EB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Balance hídrico del paciente</w:t>
      </w:r>
    </w:p>
    <w:p w:rsidR="005F46EB" w:rsidRPr="005F46EB" w:rsidRDefault="005F46EB" w:rsidP="005F46EB">
      <w:pPr>
        <w:jc w:val="both"/>
        <w:rPr>
          <w:rFonts w:ascii="Arial" w:hAnsi="Arial" w:cs="Arial"/>
          <w:b/>
        </w:rPr>
      </w:pPr>
    </w:p>
    <w:p w:rsidR="005F46EB" w:rsidRPr="005F46EB" w:rsidRDefault="006860F5" w:rsidP="00384F50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FUNCIONES</w:t>
      </w:r>
      <w:r w:rsidR="005F46EB" w:rsidRPr="005F46EB">
        <w:rPr>
          <w:rFonts w:ascii="Arial" w:hAnsi="Arial" w:cs="Arial"/>
          <w:b/>
        </w:rPr>
        <w:t xml:space="preserve"> DEL PROFESIONAL DE ENFERMERIA </w:t>
      </w:r>
      <w:r>
        <w:rPr>
          <w:rFonts w:ascii="Arial" w:hAnsi="Arial" w:cs="Arial"/>
          <w:b/>
        </w:rPr>
        <w:t>ANTE EL PACIENTE CON PATOLOGIA CRITICA</w:t>
      </w:r>
    </w:p>
    <w:p w:rsidR="005F46EB" w:rsidRPr="005F46EB" w:rsidRDefault="005F46EB" w:rsidP="005F46EB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Cardiovasculares</w:t>
      </w:r>
    </w:p>
    <w:p w:rsidR="005F46EB" w:rsidRPr="005F46EB" w:rsidRDefault="005F46EB" w:rsidP="005F46EB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Respiratorias</w:t>
      </w:r>
    </w:p>
    <w:p w:rsidR="005F46EB" w:rsidRPr="005F46EB" w:rsidRDefault="005F46EB" w:rsidP="005F46EB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Renales</w:t>
      </w:r>
    </w:p>
    <w:p w:rsidR="005F46EB" w:rsidRPr="005F46EB" w:rsidRDefault="005F46EB" w:rsidP="005F46EB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Metabólicas</w:t>
      </w:r>
    </w:p>
    <w:p w:rsidR="005F46EB" w:rsidRP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P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Pr="005F46EB" w:rsidRDefault="00603C66" w:rsidP="00384F50">
      <w:pPr>
        <w:pStyle w:val="Prrafodelista"/>
        <w:numPr>
          <w:ilvl w:val="0"/>
          <w:numId w:val="2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FUN</w:t>
      </w:r>
      <w:r w:rsidR="005F46EB" w:rsidRPr="005F46EB">
        <w:rPr>
          <w:rFonts w:ascii="Arial" w:hAnsi="Arial" w:cs="Arial"/>
          <w:b/>
        </w:rPr>
        <w:t>CIONES DEL PROFESIONAL</w:t>
      </w:r>
      <w:r>
        <w:rPr>
          <w:rFonts w:ascii="Arial" w:hAnsi="Arial" w:cs="Arial"/>
          <w:b/>
        </w:rPr>
        <w:t xml:space="preserve"> DE ENFERMERIA ANTE EL PACIENTE CON PATOLOGIA CRITICA</w:t>
      </w:r>
      <w:r w:rsidR="005F46EB" w:rsidRPr="005F46EB">
        <w:rPr>
          <w:rFonts w:ascii="Arial" w:hAnsi="Arial" w:cs="Arial"/>
          <w:b/>
        </w:rPr>
        <w:t xml:space="preserve"> II</w:t>
      </w:r>
    </w:p>
    <w:p w:rsidR="005F46EB" w:rsidRPr="005F46EB" w:rsidRDefault="005F46EB" w:rsidP="005F46EB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proofErr w:type="spellStart"/>
      <w:r w:rsidRPr="005F46EB">
        <w:rPr>
          <w:rFonts w:ascii="Arial" w:hAnsi="Arial" w:cs="Arial"/>
        </w:rPr>
        <w:t>Gastro</w:t>
      </w:r>
      <w:proofErr w:type="spellEnd"/>
      <w:r w:rsidRPr="005F46EB">
        <w:rPr>
          <w:rFonts w:ascii="Arial" w:hAnsi="Arial" w:cs="Arial"/>
        </w:rPr>
        <w:t>-intestinales</w:t>
      </w:r>
    </w:p>
    <w:p w:rsidR="005F46EB" w:rsidRPr="005F46EB" w:rsidRDefault="005F46EB" w:rsidP="005F46EB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Neurológicas</w:t>
      </w:r>
    </w:p>
    <w:p w:rsidR="005F46EB" w:rsidRPr="005F46EB" w:rsidRDefault="005F46EB" w:rsidP="005F46EB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Trauma</w:t>
      </w:r>
    </w:p>
    <w:p w:rsidR="005F46EB" w:rsidRPr="005F46EB" w:rsidRDefault="005F46EB" w:rsidP="005F46EB">
      <w:pPr>
        <w:pStyle w:val="Prrafodelista"/>
        <w:numPr>
          <w:ilvl w:val="0"/>
          <w:numId w:val="16"/>
        </w:numPr>
        <w:rPr>
          <w:rFonts w:ascii="Arial" w:hAnsi="Arial" w:cs="Arial"/>
          <w:b/>
        </w:rPr>
      </w:pPr>
      <w:proofErr w:type="spellStart"/>
      <w:r w:rsidRPr="005F46EB">
        <w:rPr>
          <w:rFonts w:ascii="Arial" w:hAnsi="Arial" w:cs="Arial"/>
        </w:rPr>
        <w:t>Multi</w:t>
      </w:r>
      <w:proofErr w:type="spellEnd"/>
      <w:r w:rsidRPr="005F46EB">
        <w:rPr>
          <w:rFonts w:ascii="Arial" w:hAnsi="Arial" w:cs="Arial"/>
        </w:rPr>
        <w:t>-sistémica</w:t>
      </w:r>
    </w:p>
    <w:p w:rsidR="005F46EB" w:rsidRPr="005F46EB" w:rsidRDefault="005F46EB" w:rsidP="005F46EB">
      <w:pPr>
        <w:pStyle w:val="Prrafodelista"/>
        <w:ind w:left="1440"/>
        <w:rPr>
          <w:rFonts w:ascii="Arial" w:hAnsi="Arial" w:cs="Arial"/>
        </w:rPr>
      </w:pPr>
    </w:p>
    <w:p w:rsidR="005F46EB" w:rsidRPr="005F46EB" w:rsidRDefault="005F46EB" w:rsidP="005F46EB">
      <w:pPr>
        <w:pStyle w:val="Prrafodelista"/>
        <w:ind w:left="1440"/>
        <w:rPr>
          <w:rFonts w:ascii="Arial" w:hAnsi="Arial" w:cs="Arial"/>
          <w:b/>
        </w:rPr>
      </w:pPr>
    </w:p>
    <w:p w:rsidR="005F46EB" w:rsidRPr="005F46EB" w:rsidRDefault="00603C66" w:rsidP="00384F50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LOS </w:t>
      </w:r>
      <w:r w:rsidR="005F46EB" w:rsidRPr="005F46EB">
        <w:rPr>
          <w:rFonts w:ascii="Arial" w:hAnsi="Arial" w:cs="Arial"/>
          <w:b/>
        </w:rPr>
        <w:t xml:space="preserve">CUIDADOS Y </w:t>
      </w:r>
      <w:r>
        <w:rPr>
          <w:rFonts w:ascii="Arial" w:hAnsi="Arial" w:cs="Arial"/>
          <w:b/>
        </w:rPr>
        <w:t>EL MANEJO ESPECÍFICO</w:t>
      </w:r>
      <w:r w:rsidR="005F46EB" w:rsidRPr="005F46E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DEL PACIENTE SÉ</w:t>
      </w:r>
      <w:r w:rsidR="005F46EB" w:rsidRPr="005F46EB">
        <w:rPr>
          <w:rFonts w:ascii="Arial" w:hAnsi="Arial" w:cs="Arial"/>
          <w:b/>
        </w:rPr>
        <w:t>PTICO</w:t>
      </w:r>
    </w:p>
    <w:p w:rsidR="005F46EB" w:rsidRPr="005F46EB" w:rsidRDefault="005F46EB" w:rsidP="005F46EB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Patologías infecciosas que llevan al paciente a tratamiento intensivo</w:t>
      </w:r>
    </w:p>
    <w:p w:rsidR="005F46EB" w:rsidRPr="005F46EB" w:rsidRDefault="005F46EB" w:rsidP="005F46EB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Infecciones nosocomiales</w:t>
      </w:r>
    </w:p>
    <w:p w:rsidR="005F46EB" w:rsidRPr="005F46EB" w:rsidRDefault="005F46EB" w:rsidP="005F46EB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Técnicas asépticas</w:t>
      </w:r>
    </w:p>
    <w:p w:rsidR="005F46EB" w:rsidRPr="005F46EB" w:rsidRDefault="005F46EB" w:rsidP="005F46EB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Bioseguridad</w:t>
      </w:r>
    </w:p>
    <w:p w:rsidR="005F46EB" w:rsidRPr="005F46EB" w:rsidRDefault="005F46EB" w:rsidP="005F46EB">
      <w:pPr>
        <w:pStyle w:val="Prrafodelista"/>
        <w:ind w:left="1440"/>
        <w:jc w:val="both"/>
        <w:rPr>
          <w:rFonts w:ascii="Arial" w:hAnsi="Arial" w:cs="Arial"/>
        </w:rPr>
      </w:pPr>
    </w:p>
    <w:p w:rsidR="005F46EB" w:rsidRPr="005F46EB" w:rsidRDefault="005F46EB" w:rsidP="00384F50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  <w:b/>
        </w:rPr>
        <w:t xml:space="preserve">EL </w:t>
      </w:r>
      <w:r w:rsidR="00603C66">
        <w:rPr>
          <w:rFonts w:ascii="Arial" w:hAnsi="Arial" w:cs="Arial"/>
          <w:b/>
        </w:rPr>
        <w:t xml:space="preserve">ROL DEL </w:t>
      </w:r>
      <w:r w:rsidRPr="005F46EB">
        <w:rPr>
          <w:rFonts w:ascii="Arial" w:hAnsi="Arial" w:cs="Arial"/>
          <w:b/>
        </w:rPr>
        <w:t>PROFESIONAL DE ENFERMERÍA EN LA UNIDAD DE TRATAMIENTO INTENSIVO NEONATAL</w:t>
      </w:r>
    </w:p>
    <w:p w:rsidR="005F46EB" w:rsidRPr="005F46EB" w:rsidRDefault="005F46EB" w:rsidP="005F46EB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Atención básica del neonato y signos de alerta</w:t>
      </w:r>
    </w:p>
    <w:p w:rsidR="005F46EB" w:rsidRPr="005F46EB" w:rsidRDefault="005F46EB" w:rsidP="005F46EB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Asistencia ante el neonato en falla respiratoria</w:t>
      </w:r>
    </w:p>
    <w:p w:rsidR="005F46EB" w:rsidRPr="005F46EB" w:rsidRDefault="005F46EB" w:rsidP="005F46EB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La ventilación mecánica del neonato</w:t>
      </w:r>
    </w:p>
    <w:p w:rsidR="005F46EB" w:rsidRPr="005F46EB" w:rsidRDefault="005F46EB" w:rsidP="005F46EB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Manejo de los accesos invasivos en el neonato: Catéter umbilical y catéter percutáneo</w:t>
      </w:r>
    </w:p>
    <w:p w:rsidR="005F46EB" w:rsidRPr="005F46EB" w:rsidRDefault="005F46EB" w:rsidP="005F46EB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 xml:space="preserve">Control en la </w:t>
      </w:r>
      <w:proofErr w:type="spellStart"/>
      <w:r w:rsidRPr="005F46EB">
        <w:rPr>
          <w:rFonts w:ascii="Arial" w:hAnsi="Arial" w:cs="Arial"/>
        </w:rPr>
        <w:t>exanguíneo</w:t>
      </w:r>
      <w:proofErr w:type="spellEnd"/>
      <w:r w:rsidRPr="005F46EB">
        <w:rPr>
          <w:rFonts w:ascii="Arial" w:hAnsi="Arial" w:cs="Arial"/>
        </w:rPr>
        <w:t xml:space="preserve">-transfusión </w:t>
      </w:r>
    </w:p>
    <w:p w:rsidR="005F46EB" w:rsidRPr="005F46EB" w:rsidRDefault="005F46EB" w:rsidP="005F46EB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Atención y manejo del neonato de acuerdo a falla orgánica</w:t>
      </w:r>
    </w:p>
    <w:p w:rsidR="005F46EB" w:rsidRPr="005F46EB" w:rsidRDefault="005F46EB" w:rsidP="005F46EB">
      <w:pPr>
        <w:pStyle w:val="Prrafodelista"/>
        <w:ind w:left="1500"/>
        <w:jc w:val="both"/>
        <w:rPr>
          <w:rFonts w:ascii="Arial" w:hAnsi="Arial" w:cs="Arial"/>
          <w:b/>
        </w:rPr>
      </w:pPr>
    </w:p>
    <w:p w:rsidR="005F46EB" w:rsidRPr="005F46EB" w:rsidRDefault="00603C66" w:rsidP="00384F50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EL CÓDIGO DE </w:t>
      </w:r>
      <w:r w:rsidR="005F46EB" w:rsidRPr="005F46EB">
        <w:rPr>
          <w:rFonts w:ascii="Arial" w:hAnsi="Arial" w:cs="Arial"/>
          <w:b/>
        </w:rPr>
        <w:t xml:space="preserve"> REANIMACION CARDIO-PULMONAR EN LA</w:t>
      </w:r>
      <w:r>
        <w:rPr>
          <w:rFonts w:ascii="Arial" w:hAnsi="Arial" w:cs="Arial"/>
          <w:b/>
        </w:rPr>
        <w:t>S</w:t>
      </w:r>
      <w:r w:rsidR="005F46EB" w:rsidRPr="005F46EB">
        <w:rPr>
          <w:rFonts w:ascii="Arial" w:hAnsi="Arial" w:cs="Arial"/>
          <w:b/>
        </w:rPr>
        <w:t xml:space="preserve"> UNIDAD</w:t>
      </w:r>
      <w:r>
        <w:rPr>
          <w:rFonts w:ascii="Arial" w:hAnsi="Arial" w:cs="Arial"/>
          <w:b/>
        </w:rPr>
        <w:t>ES DE TRATAMIENTO INTENSIVO</w:t>
      </w:r>
    </w:p>
    <w:p w:rsidR="005F46EB" w:rsidRPr="005F46EB" w:rsidRDefault="005F46EB" w:rsidP="005F46EB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Determinación de código de paro y papel del profesional de enfermería</w:t>
      </w:r>
    </w:p>
    <w:p w:rsidR="005F46EB" w:rsidRPr="005F46EB" w:rsidRDefault="005F46EB" w:rsidP="005F46EB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La compresión</w:t>
      </w:r>
    </w:p>
    <w:p w:rsidR="005F46EB" w:rsidRPr="005F46EB" w:rsidRDefault="005F46EB" w:rsidP="005F46EB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La ventilación</w:t>
      </w:r>
    </w:p>
    <w:p w:rsidR="005F46EB" w:rsidRPr="005F46EB" w:rsidRDefault="005F46EB" w:rsidP="005F46EB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Arritmias letales y ritmos de paro</w:t>
      </w:r>
    </w:p>
    <w:p w:rsidR="005F46EB" w:rsidRPr="005F46EB" w:rsidRDefault="005F46EB" w:rsidP="005F46EB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Desfibrilación</w:t>
      </w:r>
    </w:p>
    <w:p w:rsidR="005F46EB" w:rsidRPr="005F46EB" w:rsidRDefault="005F46EB" w:rsidP="005F46EB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</w:rPr>
      </w:pPr>
      <w:r w:rsidRPr="005F46EB">
        <w:rPr>
          <w:rFonts w:ascii="Arial" w:hAnsi="Arial" w:cs="Arial"/>
        </w:rPr>
        <w:t>Medicamentos de reanimación</w:t>
      </w:r>
    </w:p>
    <w:p w:rsidR="004E2BFA" w:rsidRPr="005F46EB" w:rsidRDefault="004E2BFA"/>
    <w:sectPr w:rsidR="004E2BFA" w:rsidRPr="005F46E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DE3" w:rsidRDefault="00ED2DE3" w:rsidP="004E2BFA">
      <w:r>
        <w:separator/>
      </w:r>
    </w:p>
  </w:endnote>
  <w:endnote w:type="continuationSeparator" w:id="0">
    <w:p w:rsidR="00ED2DE3" w:rsidRDefault="00ED2DE3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DE3" w:rsidRDefault="00ED2DE3" w:rsidP="004E2BFA">
      <w:r>
        <w:separator/>
      </w:r>
    </w:p>
  </w:footnote>
  <w:footnote w:type="continuationSeparator" w:id="0">
    <w:p w:rsidR="00ED2DE3" w:rsidRDefault="00ED2DE3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17AFDAB4" wp14:editId="5065E78F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89A"/>
    <w:multiLevelType w:val="hybridMultilevel"/>
    <w:tmpl w:val="AE2673A2"/>
    <w:lvl w:ilvl="0" w:tplc="240A0017">
      <w:start w:val="1"/>
      <w:numFmt w:val="lowerLetter"/>
      <w:lvlText w:val="%1)"/>
      <w:lvlJc w:val="left"/>
      <w:pPr>
        <w:ind w:left="1500" w:hanging="360"/>
      </w:pPr>
    </w:lvl>
    <w:lvl w:ilvl="1" w:tplc="240A0019" w:tentative="1">
      <w:start w:val="1"/>
      <w:numFmt w:val="lowerLetter"/>
      <w:lvlText w:val="%2."/>
      <w:lvlJc w:val="left"/>
      <w:pPr>
        <w:ind w:left="2220" w:hanging="360"/>
      </w:pPr>
    </w:lvl>
    <w:lvl w:ilvl="2" w:tplc="240A001B" w:tentative="1">
      <w:start w:val="1"/>
      <w:numFmt w:val="lowerRoman"/>
      <w:lvlText w:val="%3."/>
      <w:lvlJc w:val="right"/>
      <w:pPr>
        <w:ind w:left="2940" w:hanging="180"/>
      </w:pPr>
    </w:lvl>
    <w:lvl w:ilvl="3" w:tplc="240A000F" w:tentative="1">
      <w:start w:val="1"/>
      <w:numFmt w:val="decimal"/>
      <w:lvlText w:val="%4."/>
      <w:lvlJc w:val="left"/>
      <w:pPr>
        <w:ind w:left="3660" w:hanging="360"/>
      </w:pPr>
    </w:lvl>
    <w:lvl w:ilvl="4" w:tplc="240A0019" w:tentative="1">
      <w:start w:val="1"/>
      <w:numFmt w:val="lowerLetter"/>
      <w:lvlText w:val="%5."/>
      <w:lvlJc w:val="left"/>
      <w:pPr>
        <w:ind w:left="4380" w:hanging="360"/>
      </w:pPr>
    </w:lvl>
    <w:lvl w:ilvl="5" w:tplc="240A001B" w:tentative="1">
      <w:start w:val="1"/>
      <w:numFmt w:val="lowerRoman"/>
      <w:lvlText w:val="%6."/>
      <w:lvlJc w:val="right"/>
      <w:pPr>
        <w:ind w:left="5100" w:hanging="180"/>
      </w:pPr>
    </w:lvl>
    <w:lvl w:ilvl="6" w:tplc="240A000F" w:tentative="1">
      <w:start w:val="1"/>
      <w:numFmt w:val="decimal"/>
      <w:lvlText w:val="%7."/>
      <w:lvlJc w:val="left"/>
      <w:pPr>
        <w:ind w:left="5820" w:hanging="360"/>
      </w:pPr>
    </w:lvl>
    <w:lvl w:ilvl="7" w:tplc="240A0019" w:tentative="1">
      <w:start w:val="1"/>
      <w:numFmt w:val="lowerLetter"/>
      <w:lvlText w:val="%8."/>
      <w:lvlJc w:val="left"/>
      <w:pPr>
        <w:ind w:left="6540" w:hanging="360"/>
      </w:pPr>
    </w:lvl>
    <w:lvl w:ilvl="8" w:tplc="24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3BA292B"/>
    <w:multiLevelType w:val="hybridMultilevel"/>
    <w:tmpl w:val="01B2701E"/>
    <w:lvl w:ilvl="0" w:tplc="240A0011">
      <w:start w:val="1"/>
      <w:numFmt w:val="decimal"/>
      <w:lvlText w:val="%1)"/>
      <w:lvlJc w:val="left"/>
      <w:pPr>
        <w:ind w:left="2160" w:hanging="360"/>
      </w:pPr>
    </w:lvl>
    <w:lvl w:ilvl="1" w:tplc="240A0019" w:tentative="1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EB967EA"/>
    <w:multiLevelType w:val="hybridMultilevel"/>
    <w:tmpl w:val="92A06D8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D71B1E"/>
    <w:multiLevelType w:val="hybridMultilevel"/>
    <w:tmpl w:val="1958CC68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2043F"/>
    <w:multiLevelType w:val="hybridMultilevel"/>
    <w:tmpl w:val="2FC612A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B1527A8"/>
    <w:multiLevelType w:val="hybridMultilevel"/>
    <w:tmpl w:val="A8BE0CB4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>
    <w:nsid w:val="568742DE"/>
    <w:multiLevelType w:val="hybridMultilevel"/>
    <w:tmpl w:val="FBC44DC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4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abstractNum w:abstractNumId="17">
    <w:nsid w:val="741D408E"/>
    <w:multiLevelType w:val="hybridMultilevel"/>
    <w:tmpl w:val="7B0E4DE6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7930B20"/>
    <w:multiLevelType w:val="hybridMultilevel"/>
    <w:tmpl w:val="E5AC7EC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9AC02F5"/>
    <w:multiLevelType w:val="hybridMultilevel"/>
    <w:tmpl w:val="377C1D7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5"/>
  </w:num>
  <w:num w:numId="3">
    <w:abstractNumId w:val="14"/>
  </w:num>
  <w:num w:numId="4">
    <w:abstractNumId w:val="7"/>
  </w:num>
  <w:num w:numId="5">
    <w:abstractNumId w:val="2"/>
  </w:num>
  <w:num w:numId="6">
    <w:abstractNumId w:val="13"/>
  </w:num>
  <w:num w:numId="7">
    <w:abstractNumId w:val="8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6"/>
  </w:num>
  <w:num w:numId="11">
    <w:abstractNumId w:val="12"/>
  </w:num>
  <w:num w:numId="12">
    <w:abstractNumId w:val="9"/>
  </w:num>
  <w:num w:numId="13">
    <w:abstractNumId w:val="19"/>
  </w:num>
  <w:num w:numId="14">
    <w:abstractNumId w:val="18"/>
  </w:num>
  <w:num w:numId="15">
    <w:abstractNumId w:val="17"/>
  </w:num>
  <w:num w:numId="16">
    <w:abstractNumId w:val="5"/>
  </w:num>
  <w:num w:numId="17">
    <w:abstractNumId w:val="3"/>
  </w:num>
  <w:num w:numId="18">
    <w:abstractNumId w:val="0"/>
  </w:num>
  <w:num w:numId="19">
    <w:abstractNumId w:val="1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1BA4"/>
    <w:rsid w:val="00195252"/>
    <w:rsid w:val="001C0A5F"/>
    <w:rsid w:val="001C0B0F"/>
    <w:rsid w:val="001C11E8"/>
    <w:rsid w:val="001F1A9C"/>
    <w:rsid w:val="00265B1B"/>
    <w:rsid w:val="00272BD9"/>
    <w:rsid w:val="00384F50"/>
    <w:rsid w:val="003C12D7"/>
    <w:rsid w:val="003F35E4"/>
    <w:rsid w:val="00491625"/>
    <w:rsid w:val="00495BED"/>
    <w:rsid w:val="004E2BFA"/>
    <w:rsid w:val="005A72FD"/>
    <w:rsid w:val="005F46EB"/>
    <w:rsid w:val="00603C66"/>
    <w:rsid w:val="00620004"/>
    <w:rsid w:val="00653626"/>
    <w:rsid w:val="006579E7"/>
    <w:rsid w:val="006860F5"/>
    <w:rsid w:val="0079116F"/>
    <w:rsid w:val="00794566"/>
    <w:rsid w:val="007B5E66"/>
    <w:rsid w:val="00825D09"/>
    <w:rsid w:val="0083586C"/>
    <w:rsid w:val="00881E4A"/>
    <w:rsid w:val="008E5803"/>
    <w:rsid w:val="009030B3"/>
    <w:rsid w:val="00977AE5"/>
    <w:rsid w:val="0098226B"/>
    <w:rsid w:val="009B4F63"/>
    <w:rsid w:val="009B752E"/>
    <w:rsid w:val="00B41749"/>
    <w:rsid w:val="00BB5DC2"/>
    <w:rsid w:val="00BF3723"/>
    <w:rsid w:val="00C7218F"/>
    <w:rsid w:val="00CF205B"/>
    <w:rsid w:val="00D04E67"/>
    <w:rsid w:val="00D403EE"/>
    <w:rsid w:val="00D63888"/>
    <w:rsid w:val="00DC7025"/>
    <w:rsid w:val="00E65429"/>
    <w:rsid w:val="00ED2DE3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11</cp:revision>
  <dcterms:created xsi:type="dcterms:W3CDTF">2018-02-02T02:31:00Z</dcterms:created>
  <dcterms:modified xsi:type="dcterms:W3CDTF">2018-02-02T02:56:00Z</dcterms:modified>
</cp:coreProperties>
</file>